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D594">
      <w:pPr>
        <w:rPr>
          <w:rFonts w:hint="eastAsia"/>
        </w:rPr>
      </w:pPr>
      <w:r>
        <w:t>第一包</w:t>
      </w:r>
    </w:p>
    <w:tbl>
      <w:tblPr>
        <w:tblStyle w:val="4"/>
        <w:tblpPr w:leftFromText="180" w:rightFromText="180" w:vertAnchor="text" w:horzAnchor="margin" w:tblpY="120"/>
        <w:tblW w:w="56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15"/>
        <w:gridCol w:w="3769"/>
        <w:gridCol w:w="1770"/>
        <w:gridCol w:w="1690"/>
        <w:gridCol w:w="1385"/>
      </w:tblGrid>
      <w:tr w14:paraId="4A42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</w:trPr>
        <w:tc>
          <w:tcPr>
            <w:tcW w:w="815" w:type="dxa"/>
            <w:shd w:val="clear" w:color="auto" w:fill="auto"/>
            <w:vAlign w:val="center"/>
          </w:tcPr>
          <w:p w14:paraId="7124CAE4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cs="Tahoma" w:asciiTheme="minorEastAsia" w:hAnsiTheme="minorEastAsia" w:eastAsiaTheme="minorEastAsia"/>
                <w:bCs/>
                <w:sz w:val="24"/>
              </w:rPr>
              <w:t>排名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2B888AEF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cs="Tahoma" w:asciiTheme="minorEastAsia" w:hAnsiTheme="minorEastAsia" w:eastAsiaTheme="minorEastAsia"/>
                <w:bCs/>
                <w:sz w:val="24"/>
              </w:rPr>
              <w:t>投标人名称</w:t>
            </w:r>
          </w:p>
        </w:tc>
        <w:tc>
          <w:tcPr>
            <w:tcW w:w="1770" w:type="dxa"/>
            <w:vAlign w:val="center"/>
          </w:tcPr>
          <w:p w14:paraId="3046C147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sz w:val="24"/>
              </w:rPr>
              <w:t>投标报价（元）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5717B17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cs="Tahoma" w:asciiTheme="minorEastAsia" w:hAnsiTheme="minorEastAsia" w:eastAsiaTheme="minorEastAsia"/>
                <w:bCs/>
                <w:sz w:val="24"/>
              </w:rPr>
              <w:t>评审价格</w:t>
            </w:r>
            <w:r>
              <w:rPr>
                <w:rFonts w:hint="eastAsia" w:cs="Tahoma" w:asciiTheme="minorEastAsia" w:hAnsiTheme="minorEastAsia" w:eastAsiaTheme="minorEastAsia"/>
                <w:bCs/>
                <w:sz w:val="24"/>
              </w:rPr>
              <w:t>（元）</w:t>
            </w:r>
          </w:p>
        </w:tc>
        <w:tc>
          <w:tcPr>
            <w:tcW w:w="1385" w:type="dxa"/>
            <w:vAlign w:val="center"/>
          </w:tcPr>
          <w:p w14:paraId="0D8BE0F9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sz w:val="24"/>
              </w:rPr>
              <w:t>综合得</w:t>
            </w:r>
            <w:r>
              <w:rPr>
                <w:rFonts w:cs="Tahoma" w:asciiTheme="minorEastAsia" w:hAnsiTheme="minorEastAsia" w:eastAsiaTheme="minorEastAsia"/>
                <w:bCs/>
                <w:sz w:val="24"/>
              </w:rPr>
              <w:t>分</w:t>
            </w:r>
          </w:p>
        </w:tc>
      </w:tr>
      <w:tr w14:paraId="2481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</w:trPr>
        <w:tc>
          <w:tcPr>
            <w:tcW w:w="815" w:type="dxa"/>
            <w:shd w:val="clear" w:color="auto" w:fill="auto"/>
            <w:vAlign w:val="center"/>
          </w:tcPr>
          <w:p w14:paraId="7139EB66">
            <w:pPr>
              <w:widowControl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1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56088C9C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天津吉源恒益科技有限公司</w:t>
            </w:r>
          </w:p>
        </w:tc>
        <w:tc>
          <w:tcPr>
            <w:tcW w:w="1770" w:type="dxa"/>
            <w:vAlign w:val="center"/>
          </w:tcPr>
          <w:p w14:paraId="21070D5F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4547000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698C10B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z w:val="24"/>
              </w:rPr>
              <w:t>3637600</w:t>
            </w:r>
          </w:p>
        </w:tc>
        <w:tc>
          <w:tcPr>
            <w:tcW w:w="1385" w:type="dxa"/>
            <w:vAlign w:val="center"/>
          </w:tcPr>
          <w:p w14:paraId="4D327A11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91.6</w:t>
            </w:r>
          </w:p>
        </w:tc>
      </w:tr>
      <w:tr w14:paraId="721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</w:trPr>
        <w:tc>
          <w:tcPr>
            <w:tcW w:w="815" w:type="dxa"/>
            <w:shd w:val="clear" w:color="auto" w:fill="auto"/>
            <w:vAlign w:val="center"/>
          </w:tcPr>
          <w:p w14:paraId="2265C1A2">
            <w:pPr>
              <w:widowControl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2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34C21DB2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天津屹诺维信仪器有限公司</w:t>
            </w:r>
          </w:p>
        </w:tc>
        <w:tc>
          <w:tcPr>
            <w:tcW w:w="1770" w:type="dxa"/>
            <w:vAlign w:val="center"/>
          </w:tcPr>
          <w:p w14:paraId="15FA1833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4553000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67F0A89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z w:val="24"/>
              </w:rPr>
              <w:t>3642400</w:t>
            </w:r>
          </w:p>
        </w:tc>
        <w:tc>
          <w:tcPr>
            <w:tcW w:w="1385" w:type="dxa"/>
            <w:vAlign w:val="center"/>
          </w:tcPr>
          <w:p w14:paraId="42C3F17A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77.9605</w:t>
            </w:r>
          </w:p>
        </w:tc>
      </w:tr>
      <w:tr w14:paraId="1E83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</w:trPr>
        <w:tc>
          <w:tcPr>
            <w:tcW w:w="815" w:type="dxa"/>
            <w:shd w:val="clear" w:color="auto" w:fill="auto"/>
            <w:vAlign w:val="center"/>
          </w:tcPr>
          <w:p w14:paraId="773974D1">
            <w:pPr>
              <w:widowControl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3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72435CA6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远大基越科技（天津）有限公司</w:t>
            </w:r>
          </w:p>
        </w:tc>
        <w:tc>
          <w:tcPr>
            <w:tcW w:w="1770" w:type="dxa"/>
            <w:vAlign w:val="center"/>
          </w:tcPr>
          <w:p w14:paraId="1D464DB5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4551000</w:t>
            </w:r>
          </w:p>
        </w:tc>
        <w:tc>
          <w:tcPr>
            <w:tcW w:w="1690" w:type="dxa"/>
            <w:shd w:val="clear" w:color="auto" w:fill="auto"/>
            <w:vAlign w:val="top"/>
          </w:tcPr>
          <w:p w14:paraId="2D1FE6E8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4551000</w:t>
            </w:r>
          </w:p>
        </w:tc>
        <w:tc>
          <w:tcPr>
            <w:tcW w:w="1385" w:type="dxa"/>
            <w:vAlign w:val="center"/>
          </w:tcPr>
          <w:p w14:paraId="3BEA1711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69.1789</w:t>
            </w:r>
          </w:p>
        </w:tc>
      </w:tr>
      <w:tr w14:paraId="2A11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</w:trPr>
        <w:tc>
          <w:tcPr>
            <w:tcW w:w="815" w:type="dxa"/>
            <w:shd w:val="clear" w:color="auto" w:fill="auto"/>
            <w:vAlign w:val="center"/>
          </w:tcPr>
          <w:p w14:paraId="3E1AD8F0">
            <w:pPr>
              <w:widowControl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4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2701473B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天津尼科斯测试技术有限公司</w:t>
            </w:r>
          </w:p>
        </w:tc>
        <w:tc>
          <w:tcPr>
            <w:tcW w:w="1770" w:type="dxa"/>
            <w:vAlign w:val="center"/>
          </w:tcPr>
          <w:p w14:paraId="77166651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4549000</w:t>
            </w:r>
          </w:p>
        </w:tc>
        <w:tc>
          <w:tcPr>
            <w:tcW w:w="1690" w:type="dxa"/>
            <w:shd w:val="clear" w:color="auto" w:fill="auto"/>
            <w:vAlign w:val="top"/>
          </w:tcPr>
          <w:p w14:paraId="316020FF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4549000</w:t>
            </w:r>
          </w:p>
        </w:tc>
        <w:tc>
          <w:tcPr>
            <w:tcW w:w="1385" w:type="dxa"/>
            <w:vAlign w:val="center"/>
          </w:tcPr>
          <w:p w14:paraId="4FDE9BF2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65.9894</w:t>
            </w:r>
          </w:p>
        </w:tc>
      </w:tr>
    </w:tbl>
    <w:p w14:paraId="6654D3B8">
      <w:pPr>
        <w:rPr>
          <w:rFonts w:hint="eastAsia"/>
        </w:rPr>
      </w:pPr>
      <w:r>
        <w:rPr>
          <w:rFonts w:hint="eastAsia"/>
        </w:rPr>
        <w:t>第二包</w:t>
      </w:r>
    </w:p>
    <w:tbl>
      <w:tblPr>
        <w:tblStyle w:val="4"/>
        <w:tblpPr w:leftFromText="180" w:rightFromText="180" w:vertAnchor="text" w:horzAnchor="margin" w:tblpY="120"/>
        <w:tblW w:w="56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15"/>
        <w:gridCol w:w="3769"/>
        <w:gridCol w:w="1770"/>
        <w:gridCol w:w="1690"/>
        <w:gridCol w:w="1385"/>
      </w:tblGrid>
      <w:tr w14:paraId="4952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</w:trPr>
        <w:tc>
          <w:tcPr>
            <w:tcW w:w="815" w:type="dxa"/>
            <w:shd w:val="clear" w:color="auto" w:fill="auto"/>
            <w:vAlign w:val="center"/>
          </w:tcPr>
          <w:p w14:paraId="3248F4F2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cs="Tahoma" w:asciiTheme="minorEastAsia" w:hAnsiTheme="minorEastAsia" w:eastAsiaTheme="minorEastAsia"/>
                <w:bCs/>
                <w:sz w:val="24"/>
              </w:rPr>
              <w:t>排名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33E9C919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cs="Tahoma" w:asciiTheme="minorEastAsia" w:hAnsiTheme="minorEastAsia" w:eastAsiaTheme="minorEastAsia"/>
                <w:bCs/>
                <w:sz w:val="24"/>
              </w:rPr>
              <w:t>投标人名称</w:t>
            </w:r>
          </w:p>
        </w:tc>
        <w:tc>
          <w:tcPr>
            <w:tcW w:w="1770" w:type="dxa"/>
            <w:vAlign w:val="center"/>
          </w:tcPr>
          <w:p w14:paraId="2AD48E1D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sz w:val="24"/>
              </w:rPr>
              <w:t>投标报价（元）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75CB3B2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cs="Tahoma" w:asciiTheme="minorEastAsia" w:hAnsiTheme="minorEastAsia" w:eastAsiaTheme="minorEastAsia"/>
                <w:bCs/>
                <w:sz w:val="24"/>
              </w:rPr>
              <w:t>评审价格</w:t>
            </w:r>
            <w:r>
              <w:rPr>
                <w:rFonts w:hint="eastAsia" w:cs="Tahoma" w:asciiTheme="minorEastAsia" w:hAnsiTheme="minorEastAsia" w:eastAsiaTheme="minorEastAsia"/>
                <w:bCs/>
                <w:sz w:val="24"/>
              </w:rPr>
              <w:t>（元）</w:t>
            </w:r>
          </w:p>
        </w:tc>
        <w:tc>
          <w:tcPr>
            <w:tcW w:w="1385" w:type="dxa"/>
            <w:vAlign w:val="center"/>
          </w:tcPr>
          <w:p w14:paraId="7A66803D">
            <w:pPr>
              <w:spacing w:line="460" w:lineRule="exact"/>
              <w:jc w:val="center"/>
              <w:rPr>
                <w:rFonts w:cs="Tahoma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sz w:val="24"/>
              </w:rPr>
              <w:t>综合得</w:t>
            </w:r>
            <w:r>
              <w:rPr>
                <w:rFonts w:cs="Tahoma" w:asciiTheme="minorEastAsia" w:hAnsiTheme="minorEastAsia" w:eastAsiaTheme="minorEastAsia"/>
                <w:bCs/>
                <w:sz w:val="24"/>
              </w:rPr>
              <w:t>分</w:t>
            </w:r>
          </w:p>
        </w:tc>
      </w:tr>
      <w:tr w14:paraId="0AE3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</w:trPr>
        <w:tc>
          <w:tcPr>
            <w:tcW w:w="815" w:type="dxa"/>
            <w:shd w:val="clear" w:color="auto" w:fill="auto"/>
            <w:vAlign w:val="center"/>
          </w:tcPr>
          <w:p w14:paraId="0061AD97">
            <w:pPr>
              <w:widowControl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1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3E4D331A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同阳（天津）生态环境科技有限公司</w:t>
            </w:r>
          </w:p>
        </w:tc>
        <w:tc>
          <w:tcPr>
            <w:tcW w:w="1770" w:type="dxa"/>
            <w:vAlign w:val="center"/>
          </w:tcPr>
          <w:p w14:paraId="32AE3D98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4153000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17DCD94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4153000</w:t>
            </w:r>
          </w:p>
        </w:tc>
        <w:tc>
          <w:tcPr>
            <w:tcW w:w="1385" w:type="dxa"/>
            <w:vAlign w:val="center"/>
          </w:tcPr>
          <w:p w14:paraId="32448D0B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88</w:t>
            </w:r>
          </w:p>
        </w:tc>
      </w:tr>
      <w:tr w14:paraId="69E8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</w:trPr>
        <w:tc>
          <w:tcPr>
            <w:tcW w:w="815" w:type="dxa"/>
            <w:shd w:val="clear" w:color="auto" w:fill="auto"/>
            <w:vAlign w:val="center"/>
          </w:tcPr>
          <w:p w14:paraId="5CDD9F6C">
            <w:pPr>
              <w:widowControl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2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3D39D84A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天津禾创茂联科技有限公司</w:t>
            </w:r>
          </w:p>
        </w:tc>
        <w:tc>
          <w:tcPr>
            <w:tcW w:w="1770" w:type="dxa"/>
            <w:vAlign w:val="center"/>
          </w:tcPr>
          <w:p w14:paraId="6F2B517E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4158000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BE23AF8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4158000</w:t>
            </w:r>
          </w:p>
        </w:tc>
        <w:tc>
          <w:tcPr>
            <w:tcW w:w="1385" w:type="dxa"/>
            <w:vAlign w:val="center"/>
          </w:tcPr>
          <w:p w14:paraId="60FD2105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77.1639</w:t>
            </w:r>
          </w:p>
        </w:tc>
      </w:tr>
      <w:tr w14:paraId="071C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</w:trPr>
        <w:tc>
          <w:tcPr>
            <w:tcW w:w="815" w:type="dxa"/>
            <w:shd w:val="clear" w:color="auto" w:fill="auto"/>
            <w:vAlign w:val="center"/>
          </w:tcPr>
          <w:p w14:paraId="1EC55038">
            <w:pPr>
              <w:widowControl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3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12A3292C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北京万众翔宇科技有限公司</w:t>
            </w:r>
          </w:p>
        </w:tc>
        <w:tc>
          <w:tcPr>
            <w:tcW w:w="1770" w:type="dxa"/>
            <w:vAlign w:val="center"/>
          </w:tcPr>
          <w:p w14:paraId="186F32A3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4155000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CF64CC9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4155000</w:t>
            </w:r>
          </w:p>
        </w:tc>
        <w:tc>
          <w:tcPr>
            <w:tcW w:w="1385" w:type="dxa"/>
            <w:vAlign w:val="center"/>
          </w:tcPr>
          <w:p w14:paraId="0FECB65B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72.7856</w:t>
            </w:r>
          </w:p>
        </w:tc>
      </w:tr>
    </w:tbl>
    <w:p w14:paraId="75CC9B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A5"/>
    <w:rsid w:val="00062B30"/>
    <w:rsid w:val="00073499"/>
    <w:rsid w:val="00075C66"/>
    <w:rsid w:val="000F1665"/>
    <w:rsid w:val="0013772D"/>
    <w:rsid w:val="00151FA5"/>
    <w:rsid w:val="001B352D"/>
    <w:rsid w:val="001C55D9"/>
    <w:rsid w:val="001E1218"/>
    <w:rsid w:val="001E7519"/>
    <w:rsid w:val="001E7C4F"/>
    <w:rsid w:val="0022198E"/>
    <w:rsid w:val="0022575C"/>
    <w:rsid w:val="00265FE1"/>
    <w:rsid w:val="00270229"/>
    <w:rsid w:val="00285372"/>
    <w:rsid w:val="002B0A31"/>
    <w:rsid w:val="002E6D5E"/>
    <w:rsid w:val="0034033A"/>
    <w:rsid w:val="003473FC"/>
    <w:rsid w:val="00355667"/>
    <w:rsid w:val="00361EE9"/>
    <w:rsid w:val="0039727F"/>
    <w:rsid w:val="003B3B19"/>
    <w:rsid w:val="003B5974"/>
    <w:rsid w:val="003E0254"/>
    <w:rsid w:val="00420C61"/>
    <w:rsid w:val="004A238B"/>
    <w:rsid w:val="004C74C0"/>
    <w:rsid w:val="004E7B4E"/>
    <w:rsid w:val="0051245C"/>
    <w:rsid w:val="00531774"/>
    <w:rsid w:val="005432FA"/>
    <w:rsid w:val="00594936"/>
    <w:rsid w:val="005A26EF"/>
    <w:rsid w:val="00671B73"/>
    <w:rsid w:val="00695D1F"/>
    <w:rsid w:val="006E0570"/>
    <w:rsid w:val="00722C68"/>
    <w:rsid w:val="00772A9B"/>
    <w:rsid w:val="007C4A34"/>
    <w:rsid w:val="00805F47"/>
    <w:rsid w:val="0081342F"/>
    <w:rsid w:val="00882C71"/>
    <w:rsid w:val="008857CE"/>
    <w:rsid w:val="00901177"/>
    <w:rsid w:val="009161B3"/>
    <w:rsid w:val="009520A6"/>
    <w:rsid w:val="009569D2"/>
    <w:rsid w:val="009854F2"/>
    <w:rsid w:val="009E1F10"/>
    <w:rsid w:val="00A558A6"/>
    <w:rsid w:val="00AA3A61"/>
    <w:rsid w:val="00AA450C"/>
    <w:rsid w:val="00AB0F98"/>
    <w:rsid w:val="00AD6DEB"/>
    <w:rsid w:val="00B43598"/>
    <w:rsid w:val="00B4702C"/>
    <w:rsid w:val="00B47B97"/>
    <w:rsid w:val="00B63214"/>
    <w:rsid w:val="00C67D5B"/>
    <w:rsid w:val="00C746FD"/>
    <w:rsid w:val="00C84878"/>
    <w:rsid w:val="00C8586D"/>
    <w:rsid w:val="00CF09A2"/>
    <w:rsid w:val="00D03AC3"/>
    <w:rsid w:val="00D106B9"/>
    <w:rsid w:val="00D20DE9"/>
    <w:rsid w:val="00D47D00"/>
    <w:rsid w:val="00D87524"/>
    <w:rsid w:val="00D90914"/>
    <w:rsid w:val="00DA77A4"/>
    <w:rsid w:val="00DC1821"/>
    <w:rsid w:val="00E47FE9"/>
    <w:rsid w:val="00E718D1"/>
    <w:rsid w:val="00EB372D"/>
    <w:rsid w:val="00EB6F39"/>
    <w:rsid w:val="00EC03BD"/>
    <w:rsid w:val="00F11DD0"/>
    <w:rsid w:val="00F24049"/>
    <w:rsid w:val="00F401D9"/>
    <w:rsid w:val="00F44E95"/>
    <w:rsid w:val="00F46C67"/>
    <w:rsid w:val="00F62F3D"/>
    <w:rsid w:val="00F8354C"/>
    <w:rsid w:val="00F87564"/>
    <w:rsid w:val="00FE4CD7"/>
    <w:rsid w:val="00FF440A"/>
    <w:rsid w:val="0EE3079E"/>
    <w:rsid w:val="32BE5F1A"/>
    <w:rsid w:val="69602B99"/>
    <w:rsid w:val="6B460584"/>
    <w:rsid w:val="7D5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56</Words>
  <Characters>56</Characters>
  <Lines>1</Lines>
  <Paragraphs>1</Paragraphs>
  <TotalTime>0</TotalTime>
  <ScaleCrop>false</ScaleCrop>
  <LinksUpToDate>false</LinksUpToDate>
  <CharactersWithSpaces>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2025-07-15T02:35:00Z</dcterms:created>
  <dc:creator>未定义</dc:creator>
  <cp:lastModifiedBy>Admin</cp:lastModifiedBy>
  <dcterms:modified xsi:type="dcterms:W3CDTF">2025-07-16T05:56:20Z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eyJoZGlkIjoiMTg2NzA1MzIwNTZjZDk2ZTU3NGI1NzZiNTQ2N2U4YjEifQ==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89653C42ED4742DE979E0C4BF4D0E0DC_12</vt:lpwstr>
  </property>
</Properties>
</file>